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CC" w:rsidRDefault="001E3DCC" w:rsidP="001E3DC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cs="Arial"/>
        </w:rPr>
      </w:pPr>
      <w:r w:rsidRPr="001E3DCC">
        <w:rPr>
          <w:rFonts w:cs="Arial"/>
        </w:rPr>
        <w:t>Załącznik nr 3 – Projekt umowy</w:t>
      </w:r>
    </w:p>
    <w:p w:rsidR="008B25BE" w:rsidRDefault="008B25BE" w:rsidP="001E3DCC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cs="Arial"/>
        </w:rPr>
      </w:pPr>
    </w:p>
    <w:p w:rsidR="008B25BE" w:rsidRDefault="008B25BE" w:rsidP="008304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  <w:r w:rsidRPr="00830425">
        <w:rPr>
          <w:rFonts w:cs="Arial"/>
          <w:sz w:val="20"/>
          <w:szCs w:val="20"/>
        </w:rPr>
        <w:t>Umowa zostaje zawarta z wyłączeniem stosowania ustawy, zgodnie z postanowieniami art. 4 pkt.8 ustawy z</w:t>
      </w:r>
      <w:r w:rsidR="00830425">
        <w:rPr>
          <w:rFonts w:cs="Arial"/>
          <w:sz w:val="20"/>
          <w:szCs w:val="20"/>
        </w:rPr>
        <w:t> </w:t>
      </w:r>
      <w:r w:rsidRPr="00830425">
        <w:rPr>
          <w:rFonts w:cs="Arial"/>
          <w:sz w:val="20"/>
          <w:szCs w:val="20"/>
        </w:rPr>
        <w:t xml:space="preserve">dnia 29.01.2004 r. Prawo zamówień publicznych (Dz. U. z 2004 r. , nr 19,, poz. 177 z </w:t>
      </w:r>
      <w:proofErr w:type="spellStart"/>
      <w:r w:rsidRPr="00830425">
        <w:rPr>
          <w:rFonts w:cs="Arial"/>
          <w:sz w:val="20"/>
          <w:szCs w:val="20"/>
        </w:rPr>
        <w:t>póź</w:t>
      </w:r>
      <w:proofErr w:type="spellEnd"/>
      <w:r w:rsidRPr="00830425">
        <w:rPr>
          <w:rFonts w:cs="Arial"/>
          <w:sz w:val="20"/>
          <w:szCs w:val="20"/>
        </w:rPr>
        <w:t xml:space="preserve">. zm.) na podstawie pisemnej </w:t>
      </w:r>
      <w:r w:rsidR="00830425" w:rsidRPr="00830425">
        <w:rPr>
          <w:rFonts w:cs="Arial"/>
          <w:sz w:val="20"/>
          <w:szCs w:val="20"/>
        </w:rPr>
        <w:t>oferty Wykonawcy z dnia………………2016 r.</w:t>
      </w:r>
    </w:p>
    <w:p w:rsidR="00830425" w:rsidRPr="00830425" w:rsidRDefault="00830425" w:rsidP="008304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830425" w:rsidRPr="00830425" w:rsidRDefault="00830425" w:rsidP="0083042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sz w:val="20"/>
          <w:szCs w:val="20"/>
        </w:rPr>
      </w:pPr>
    </w:p>
    <w:p w:rsidR="001E3DCC" w:rsidRDefault="001E3DCC" w:rsidP="008304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UMOWA</w:t>
      </w:r>
    </w:p>
    <w:p w:rsidR="001E3DCC" w:rsidRDefault="001E3DCC" w:rsidP="008304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NA USŁUGE DRUKU I DOSTAWY PUBLIKACJI: CZASOPISM I KSIĄŻEK</w:t>
      </w:r>
    </w:p>
    <w:p w:rsidR="001E3DCC" w:rsidRDefault="00830425" w:rsidP="001E3DC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cs="Arial"/>
          <w:b/>
          <w:bCs/>
          <w:sz w:val="24"/>
          <w:szCs w:val="24"/>
        </w:rPr>
      </w:pPr>
      <w:r w:rsidRPr="001E3DCC">
        <w:rPr>
          <w:rFonts w:cs="Arial"/>
          <w:b/>
          <w:bCs/>
          <w:sz w:val="24"/>
          <w:szCs w:val="24"/>
        </w:rPr>
        <w:t>P</w:t>
      </w:r>
      <w:r w:rsidR="001E3DCC" w:rsidRPr="001E3DCC">
        <w:rPr>
          <w:rFonts w:cs="Arial"/>
          <w:b/>
          <w:bCs/>
          <w:sz w:val="24"/>
          <w:szCs w:val="24"/>
        </w:rPr>
        <w:t>rojekt</w:t>
      </w:r>
    </w:p>
    <w:p w:rsidR="00830425" w:rsidRPr="00E508BA" w:rsidRDefault="00830425" w:rsidP="001E3DCC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cs="Arial"/>
          <w:b/>
          <w:bCs/>
          <w:sz w:val="10"/>
          <w:szCs w:val="10"/>
        </w:rPr>
      </w:pPr>
    </w:p>
    <w:p w:rsidR="00830425" w:rsidRPr="00EB3D13" w:rsidRDefault="00830425" w:rsidP="00830425">
      <w:pPr>
        <w:tabs>
          <w:tab w:val="left" w:pos="28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EB3D13">
        <w:rPr>
          <w:sz w:val="24"/>
          <w:szCs w:val="24"/>
        </w:rPr>
        <w:t>awarta w dniu</w:t>
      </w:r>
      <w:r>
        <w:rPr>
          <w:sz w:val="24"/>
          <w:szCs w:val="24"/>
        </w:rPr>
        <w:t xml:space="preserve"> ………………….   2016 roku p</w:t>
      </w:r>
      <w:r w:rsidRPr="00EB3D13">
        <w:rPr>
          <w:sz w:val="24"/>
          <w:szCs w:val="24"/>
        </w:rPr>
        <w:t>omiędzy:</w:t>
      </w:r>
    </w:p>
    <w:p w:rsidR="00830425" w:rsidRPr="00EB3D13" w:rsidRDefault="00830425" w:rsidP="00830425">
      <w:pPr>
        <w:spacing w:after="0" w:line="240" w:lineRule="auto"/>
        <w:jc w:val="both"/>
        <w:rPr>
          <w:sz w:val="24"/>
          <w:szCs w:val="24"/>
        </w:rPr>
      </w:pPr>
      <w:r w:rsidRPr="00CA5751">
        <w:rPr>
          <w:b/>
          <w:sz w:val="24"/>
          <w:szCs w:val="24"/>
        </w:rPr>
        <w:t>Chrześcijańską Akademią Teologiczną w Warszawie,</w:t>
      </w:r>
      <w:r>
        <w:rPr>
          <w:b/>
          <w:sz w:val="24"/>
          <w:szCs w:val="24"/>
        </w:rPr>
        <w:t xml:space="preserve"> </w:t>
      </w:r>
      <w:r w:rsidRPr="00CA5751">
        <w:rPr>
          <w:sz w:val="24"/>
          <w:szCs w:val="24"/>
        </w:rPr>
        <w:t>ul. Miodowa 21c, 00-246 Warszawa,</w:t>
      </w:r>
      <w:r>
        <w:rPr>
          <w:b/>
          <w:sz w:val="24"/>
          <w:szCs w:val="24"/>
        </w:rPr>
        <w:br/>
      </w:r>
      <w:r w:rsidRPr="00EB3D13">
        <w:rPr>
          <w:sz w:val="24"/>
          <w:szCs w:val="24"/>
        </w:rPr>
        <w:t>NIP 525-15-73-061</w:t>
      </w:r>
      <w:r>
        <w:rPr>
          <w:sz w:val="24"/>
          <w:szCs w:val="24"/>
        </w:rPr>
        <w:t xml:space="preserve">, </w:t>
      </w:r>
      <w:r w:rsidRPr="00EB3D13">
        <w:rPr>
          <w:sz w:val="24"/>
          <w:szCs w:val="24"/>
        </w:rPr>
        <w:t>R</w:t>
      </w:r>
      <w:r>
        <w:rPr>
          <w:sz w:val="24"/>
          <w:szCs w:val="24"/>
        </w:rPr>
        <w:t>EGON</w:t>
      </w:r>
      <w:r w:rsidRPr="00EB3D13">
        <w:rPr>
          <w:sz w:val="24"/>
          <w:szCs w:val="24"/>
        </w:rPr>
        <w:t xml:space="preserve"> 000001962</w:t>
      </w:r>
      <w:r>
        <w:rPr>
          <w:sz w:val="24"/>
          <w:szCs w:val="24"/>
        </w:rPr>
        <w:t>,</w:t>
      </w:r>
    </w:p>
    <w:p w:rsidR="00830425" w:rsidRPr="00EB3D13" w:rsidRDefault="00830425" w:rsidP="008304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reprezentowaną</w:t>
      </w:r>
      <w:r w:rsidRPr="00EB3D13">
        <w:rPr>
          <w:sz w:val="24"/>
          <w:szCs w:val="24"/>
        </w:rPr>
        <w:t xml:space="preserve"> przez:</w:t>
      </w:r>
    </w:p>
    <w:p w:rsidR="00830425" w:rsidRPr="00D957ED" w:rsidRDefault="00830425" w:rsidP="00830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ks. dr. hab. Bogusława </w:t>
      </w:r>
      <w:proofErr w:type="spellStart"/>
      <w:r>
        <w:rPr>
          <w:b/>
          <w:bCs/>
          <w:spacing w:val="-6"/>
          <w:sz w:val="24"/>
          <w:szCs w:val="24"/>
        </w:rPr>
        <w:t>Milerskiego</w:t>
      </w:r>
      <w:proofErr w:type="spellEnd"/>
      <w:r>
        <w:rPr>
          <w:b/>
          <w:bCs/>
          <w:spacing w:val="-6"/>
          <w:sz w:val="24"/>
          <w:szCs w:val="24"/>
        </w:rPr>
        <w:t xml:space="preserve">, prof. </w:t>
      </w:r>
      <w:proofErr w:type="spellStart"/>
      <w:r>
        <w:rPr>
          <w:b/>
          <w:bCs/>
          <w:spacing w:val="-6"/>
          <w:sz w:val="24"/>
          <w:szCs w:val="24"/>
        </w:rPr>
        <w:t>ChAT</w:t>
      </w:r>
      <w:proofErr w:type="spellEnd"/>
      <w:r>
        <w:rPr>
          <w:b/>
          <w:bCs/>
          <w:spacing w:val="-6"/>
          <w:sz w:val="24"/>
          <w:szCs w:val="24"/>
        </w:rPr>
        <w:t xml:space="preserve"> - Rektora</w:t>
      </w:r>
      <w:r w:rsidRPr="00D957ED">
        <w:rPr>
          <w:b/>
          <w:bCs/>
          <w:spacing w:val="-6"/>
          <w:sz w:val="24"/>
          <w:szCs w:val="24"/>
        </w:rPr>
        <w:t>,</w:t>
      </w:r>
    </w:p>
    <w:p w:rsidR="00830425" w:rsidRPr="00D957ED" w:rsidRDefault="00830425" w:rsidP="0083042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957ED">
        <w:rPr>
          <w:b/>
          <w:bCs/>
          <w:spacing w:val="-6"/>
          <w:sz w:val="24"/>
          <w:szCs w:val="24"/>
        </w:rPr>
        <w:t xml:space="preserve">mgr Bogumiłę </w:t>
      </w:r>
      <w:proofErr w:type="spellStart"/>
      <w:r w:rsidRPr="00D957ED">
        <w:rPr>
          <w:b/>
          <w:bCs/>
          <w:spacing w:val="-6"/>
          <w:sz w:val="24"/>
          <w:szCs w:val="24"/>
        </w:rPr>
        <w:t>Fliszkiewicz</w:t>
      </w:r>
      <w:proofErr w:type="spellEnd"/>
      <w:r w:rsidRPr="00D957ED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-</w:t>
      </w:r>
      <w:r w:rsidRPr="00D957ED"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6"/>
          <w:sz w:val="24"/>
          <w:szCs w:val="24"/>
        </w:rPr>
        <w:t>Kwestor</w:t>
      </w:r>
      <w:r w:rsidRPr="00D957ED">
        <w:rPr>
          <w:bCs/>
          <w:spacing w:val="-6"/>
          <w:sz w:val="24"/>
          <w:szCs w:val="24"/>
        </w:rPr>
        <w:t>.</w:t>
      </w:r>
    </w:p>
    <w:p w:rsidR="00830425" w:rsidRDefault="00830425" w:rsidP="0083042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EB3D13">
        <w:rPr>
          <w:sz w:val="24"/>
          <w:szCs w:val="24"/>
        </w:rPr>
        <w:t xml:space="preserve">wanym w dalszej części umowy </w:t>
      </w:r>
      <w:r w:rsidRPr="00EB3D13">
        <w:rPr>
          <w:b/>
          <w:sz w:val="24"/>
          <w:szCs w:val="24"/>
        </w:rPr>
        <w:t>Zamawiającym</w:t>
      </w:r>
      <w:r>
        <w:rPr>
          <w:b/>
          <w:sz w:val="24"/>
          <w:szCs w:val="24"/>
        </w:rPr>
        <w:t xml:space="preserve"> </w:t>
      </w:r>
    </w:p>
    <w:p w:rsidR="00830425" w:rsidRPr="00830425" w:rsidRDefault="00830425" w:rsidP="00830425">
      <w:pPr>
        <w:spacing w:after="0" w:line="240" w:lineRule="auto"/>
        <w:jc w:val="both"/>
        <w:rPr>
          <w:b/>
          <w:sz w:val="10"/>
          <w:szCs w:val="10"/>
        </w:rPr>
      </w:pPr>
    </w:p>
    <w:p w:rsidR="00830425" w:rsidRDefault="00830425" w:rsidP="00830425">
      <w:pPr>
        <w:spacing w:after="0" w:line="240" w:lineRule="auto"/>
        <w:jc w:val="both"/>
        <w:rPr>
          <w:sz w:val="24"/>
          <w:szCs w:val="24"/>
        </w:rPr>
      </w:pPr>
      <w:r w:rsidRPr="00EB3D13">
        <w:rPr>
          <w:sz w:val="24"/>
          <w:szCs w:val="24"/>
        </w:rPr>
        <w:t>a</w:t>
      </w:r>
    </w:p>
    <w:p w:rsidR="00830425" w:rsidRPr="00830425" w:rsidRDefault="00830425" w:rsidP="00830425">
      <w:pPr>
        <w:spacing w:after="0" w:line="240" w:lineRule="auto"/>
        <w:jc w:val="both"/>
        <w:rPr>
          <w:sz w:val="10"/>
          <w:szCs w:val="10"/>
        </w:rPr>
      </w:pPr>
    </w:p>
    <w:p w:rsidR="00830425" w:rsidRPr="00EB3D13" w:rsidRDefault="00830425" w:rsidP="008304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…………………………….., PESEL ……………………….., prowadzący działalność gospodarczą pod nazwą:</w:t>
      </w:r>
    </w:p>
    <w:p w:rsidR="00830425" w:rsidRDefault="00830425" w:rsidP="0083042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…………………………………………………………………………………………………………………………………………..,</w:t>
      </w:r>
    </w:p>
    <w:p w:rsidR="00830425" w:rsidRDefault="00830425" w:rsidP="00830425">
      <w:pPr>
        <w:spacing w:after="0" w:line="240" w:lineRule="auto"/>
        <w:jc w:val="both"/>
        <w:rPr>
          <w:sz w:val="24"/>
          <w:szCs w:val="24"/>
        </w:rPr>
      </w:pPr>
      <w:r w:rsidRPr="00F87CAF">
        <w:rPr>
          <w:sz w:val="24"/>
          <w:szCs w:val="24"/>
        </w:rPr>
        <w:t>ul</w:t>
      </w:r>
      <w:r>
        <w:rPr>
          <w:sz w:val="24"/>
          <w:szCs w:val="24"/>
        </w:rPr>
        <w:t>……………………………………..</w:t>
      </w:r>
      <w:r w:rsidRPr="00F87CAF">
        <w:rPr>
          <w:sz w:val="24"/>
          <w:szCs w:val="24"/>
        </w:rPr>
        <w:t>,</w:t>
      </w:r>
    </w:p>
    <w:p w:rsidR="00830425" w:rsidRDefault="00830425" w:rsidP="008304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…………………………………………,</w:t>
      </w:r>
    </w:p>
    <w:p w:rsidR="00830425" w:rsidRDefault="00830425" w:rsidP="008304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………………………………….., </w:t>
      </w:r>
    </w:p>
    <w:p w:rsidR="00830425" w:rsidRDefault="00830425" w:rsidP="008304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Regon: …………………………….., </w:t>
      </w:r>
    </w:p>
    <w:p w:rsidR="00830425" w:rsidRPr="00EB3D13" w:rsidRDefault="00830425" w:rsidP="0083042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EB3D13">
        <w:rPr>
          <w:sz w:val="24"/>
          <w:szCs w:val="24"/>
        </w:rPr>
        <w:t xml:space="preserve">wanym w dalszej części umowy </w:t>
      </w:r>
      <w:r w:rsidRPr="00EB3D13">
        <w:rPr>
          <w:b/>
          <w:sz w:val="24"/>
          <w:szCs w:val="24"/>
        </w:rPr>
        <w:t>Wykonawcą.</w:t>
      </w:r>
    </w:p>
    <w:p w:rsidR="00830425" w:rsidRPr="00E508BA" w:rsidRDefault="00830425" w:rsidP="0083042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10"/>
          <w:szCs w:val="10"/>
        </w:rPr>
      </w:pPr>
    </w:p>
    <w:p w:rsidR="001E3DCC" w:rsidRPr="00830425" w:rsidRDefault="001E3DCC" w:rsidP="00830425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830425">
        <w:rPr>
          <w:rFonts w:cs="Arial"/>
          <w:b/>
          <w:sz w:val="24"/>
          <w:szCs w:val="24"/>
        </w:rPr>
        <w:t>§ 1</w:t>
      </w:r>
    </w:p>
    <w:p w:rsidR="001E3DCC" w:rsidRPr="001E3DCC" w:rsidRDefault="001E3DCC" w:rsidP="00655AF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1. Na podstawie przeprowadzonej procedury w trybie zapytania ofertowego, zgodnie ze złożoną</w:t>
      </w:r>
      <w:r w:rsidR="00830425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ofertą, stanowiącą załącznik do niniejszej umowy, Wykonawca zobowiązuje się do</w:t>
      </w:r>
      <w:r w:rsidR="00830425">
        <w:rPr>
          <w:rFonts w:cs="Arial"/>
          <w:sz w:val="24"/>
          <w:szCs w:val="24"/>
        </w:rPr>
        <w:t xml:space="preserve"> </w:t>
      </w:r>
      <w:r w:rsidR="00575269">
        <w:rPr>
          <w:rFonts w:cs="Arial"/>
          <w:sz w:val="24"/>
          <w:szCs w:val="24"/>
        </w:rPr>
        <w:t>wykonywania usług druku</w:t>
      </w:r>
      <w:r w:rsidRPr="001E3DCC">
        <w:rPr>
          <w:rFonts w:cs="Arial"/>
          <w:sz w:val="24"/>
          <w:szCs w:val="24"/>
        </w:rPr>
        <w:t xml:space="preserve"> </w:t>
      </w:r>
      <w:r w:rsidR="00575269">
        <w:rPr>
          <w:rFonts w:cs="Arial"/>
          <w:sz w:val="24"/>
          <w:szCs w:val="24"/>
        </w:rPr>
        <w:t xml:space="preserve">i dostawy </w:t>
      </w:r>
      <w:r w:rsidRPr="001E3DCC">
        <w:rPr>
          <w:rFonts w:cs="Arial"/>
          <w:sz w:val="24"/>
          <w:szCs w:val="24"/>
        </w:rPr>
        <w:t>publikacji</w:t>
      </w:r>
      <w:r w:rsidR="00575269">
        <w:rPr>
          <w:rFonts w:cs="Arial"/>
          <w:sz w:val="24"/>
          <w:szCs w:val="24"/>
        </w:rPr>
        <w:t xml:space="preserve">: czasopism i książek </w:t>
      </w:r>
      <w:r w:rsidR="00655AF6">
        <w:rPr>
          <w:rFonts w:cs="Arial"/>
          <w:sz w:val="24"/>
          <w:szCs w:val="24"/>
        </w:rPr>
        <w:t>dla</w:t>
      </w:r>
      <w:r w:rsidR="00655AF6" w:rsidRPr="00376440">
        <w:rPr>
          <w:rFonts w:cs="Times New Roman"/>
          <w:sz w:val="24"/>
          <w:szCs w:val="24"/>
        </w:rPr>
        <w:t xml:space="preserve"> Chrześcijańskiej Ak</w:t>
      </w:r>
      <w:r w:rsidR="00655AF6">
        <w:rPr>
          <w:rFonts w:cs="Times New Roman"/>
          <w:sz w:val="24"/>
          <w:szCs w:val="24"/>
        </w:rPr>
        <w:t xml:space="preserve">ademii Teologicznej w Warszawie, </w:t>
      </w:r>
      <w:r w:rsidRPr="001E3DCC">
        <w:rPr>
          <w:rFonts w:cs="Arial"/>
          <w:sz w:val="24"/>
          <w:szCs w:val="24"/>
        </w:rPr>
        <w:t>wyszczególnionych w formularzu cenowym, stanowiącym załącznik do złożonej</w:t>
      </w:r>
      <w:r w:rsidR="00655AF6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oferty.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2. Formularz cenowy zawierający sumę cen jednostkowych brutto, w wysokości ……. zł brutto, o</w:t>
      </w:r>
      <w:r w:rsidR="00655AF6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którym mowa w ust.1, stanowi załącznik do niniejszej umowy jako jej integralna część.</w:t>
      </w:r>
    </w:p>
    <w:p w:rsid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3. Zamawiający zastrzega możliwość niewykonania umowy w całości, co pomniejszy</w:t>
      </w:r>
      <w:r w:rsidR="00F24A48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odpowiednio wynagrodzenie Wykonawcy. W tym przypadku Wykonawca otrzyma</w:t>
      </w:r>
      <w:r w:rsidR="00F24A48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wynagrodzenie za faktycznie zrealizowane usługi.</w:t>
      </w:r>
    </w:p>
    <w:p w:rsidR="00F24A48" w:rsidRPr="00376440" w:rsidRDefault="003D11DB" w:rsidP="00F24A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="00F24A48" w:rsidRPr="00376440">
        <w:rPr>
          <w:rFonts w:cs="Times New Roman"/>
          <w:sz w:val="24"/>
          <w:szCs w:val="24"/>
        </w:rPr>
        <w:t>Zamawiający nie dopuszcza możliwości powierzenia części lub całości zamówienia podwykonawcom.</w:t>
      </w:r>
    </w:p>
    <w:p w:rsidR="00F24A48" w:rsidRPr="00376440" w:rsidRDefault="00F24A48" w:rsidP="00F24A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5. Przed dokonaniem wydruku każdego numeru niezbędne będzie zatwierdzenie przez Zamawiającego druku próbnego czasopism i książek.</w:t>
      </w:r>
    </w:p>
    <w:p w:rsidR="001E3DCC" w:rsidRPr="001E3DCC" w:rsidRDefault="00F24A48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1E3DCC" w:rsidRPr="001E3DCC">
        <w:rPr>
          <w:rFonts w:cs="Arial"/>
          <w:sz w:val="24"/>
          <w:szCs w:val="24"/>
        </w:rPr>
        <w:t>. Za całość usługi określonej w złożonej ofercie Wykonawca otrzyma wynagrodzenie w kwocie</w:t>
      </w:r>
      <w:r>
        <w:rPr>
          <w:rFonts w:cs="Arial"/>
          <w:sz w:val="24"/>
          <w:szCs w:val="24"/>
        </w:rPr>
        <w:t xml:space="preserve"> </w:t>
      </w:r>
      <w:r w:rsidR="001E3DCC" w:rsidRPr="001E3DCC">
        <w:rPr>
          <w:rFonts w:cs="Arial"/>
          <w:sz w:val="24"/>
          <w:szCs w:val="24"/>
        </w:rPr>
        <w:t>……… zł brutto (słownie: ………………….) w tym VAT ………… zł (słownie: ………………..).</w:t>
      </w:r>
    </w:p>
    <w:p w:rsidR="001E3DCC" w:rsidRPr="001E3DCC" w:rsidRDefault="00F24A48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1E3DCC" w:rsidRPr="001E3DCC">
        <w:rPr>
          <w:rFonts w:cs="Arial"/>
          <w:sz w:val="24"/>
          <w:szCs w:val="24"/>
        </w:rPr>
        <w:t>. Zamawiający dopuszcza częściowe fakturowanie usług. Wynagrodzenie płatne będzie</w:t>
      </w:r>
      <w:r>
        <w:rPr>
          <w:rFonts w:cs="Arial"/>
          <w:sz w:val="24"/>
          <w:szCs w:val="24"/>
        </w:rPr>
        <w:t xml:space="preserve"> </w:t>
      </w:r>
      <w:r w:rsidR="001E3DCC" w:rsidRPr="001E3DCC">
        <w:rPr>
          <w:rFonts w:cs="Arial"/>
          <w:sz w:val="24"/>
          <w:szCs w:val="24"/>
        </w:rPr>
        <w:t xml:space="preserve">przelewem bankowym </w:t>
      </w:r>
      <w:r w:rsidR="007F0AD5">
        <w:rPr>
          <w:rFonts w:cs="Arial"/>
          <w:sz w:val="24"/>
          <w:szCs w:val="24"/>
        </w:rPr>
        <w:t>na konto Wykonawcy, w terminie 14</w:t>
      </w:r>
      <w:r w:rsidR="001E3DCC" w:rsidRPr="001E3DCC">
        <w:rPr>
          <w:rFonts w:cs="Arial"/>
          <w:sz w:val="24"/>
          <w:szCs w:val="24"/>
        </w:rPr>
        <w:t xml:space="preserve"> dni od daty wykonania części</w:t>
      </w:r>
      <w:r>
        <w:rPr>
          <w:rFonts w:cs="Arial"/>
          <w:sz w:val="24"/>
          <w:szCs w:val="24"/>
        </w:rPr>
        <w:t xml:space="preserve"> </w:t>
      </w:r>
      <w:r w:rsidR="001E3DCC" w:rsidRPr="001E3DCC">
        <w:rPr>
          <w:rFonts w:cs="Arial"/>
          <w:sz w:val="24"/>
          <w:szCs w:val="24"/>
        </w:rPr>
        <w:t>usługi i dostarczenia prawidłowo wystawionej faktury. Ceny określone w ofercie są stałe na</w:t>
      </w:r>
      <w:r>
        <w:rPr>
          <w:rFonts w:cs="Arial"/>
          <w:sz w:val="24"/>
          <w:szCs w:val="24"/>
        </w:rPr>
        <w:t xml:space="preserve"> </w:t>
      </w:r>
      <w:r w:rsidR="001E3DCC" w:rsidRPr="001E3DCC">
        <w:rPr>
          <w:rFonts w:cs="Arial"/>
          <w:sz w:val="24"/>
          <w:szCs w:val="24"/>
        </w:rPr>
        <w:t>okres trwania umowy.</w:t>
      </w:r>
    </w:p>
    <w:p w:rsidR="001E3DCC" w:rsidRPr="00F24A48" w:rsidRDefault="001E3DCC" w:rsidP="00F24A48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24A48">
        <w:rPr>
          <w:rFonts w:cs="Arial"/>
          <w:b/>
          <w:sz w:val="24"/>
          <w:szCs w:val="24"/>
        </w:rPr>
        <w:t>§ 2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Realizacja usługi następować będzie na podstawie zamówień składanych przez Zamawiającego</w:t>
      </w:r>
      <w:r w:rsidR="00F24A48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według potrzeb. Zamówienia będą składane za pomocą poczty elektronicznej. Realizacja zamówienia</w:t>
      </w:r>
      <w:r w:rsidR="00F24A48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musi nastąpić</w:t>
      </w:r>
      <w:r w:rsidR="00F24A48">
        <w:rPr>
          <w:rFonts w:cs="Arial"/>
          <w:sz w:val="24"/>
          <w:szCs w:val="24"/>
        </w:rPr>
        <w:t xml:space="preserve"> w nieprzekraczalnym terminie </w:t>
      </w:r>
      <w:r w:rsidR="00F24A48" w:rsidRPr="009D388C">
        <w:rPr>
          <w:rFonts w:cs="Arial"/>
          <w:b/>
          <w:sz w:val="24"/>
          <w:szCs w:val="24"/>
        </w:rPr>
        <w:t>7</w:t>
      </w:r>
      <w:r w:rsidRPr="009D388C">
        <w:rPr>
          <w:rFonts w:cs="Arial"/>
          <w:b/>
          <w:sz w:val="24"/>
          <w:szCs w:val="24"/>
        </w:rPr>
        <w:t xml:space="preserve"> dni roboczych</w:t>
      </w:r>
      <w:r w:rsidRPr="001E3DCC">
        <w:rPr>
          <w:rFonts w:cs="Arial"/>
          <w:sz w:val="24"/>
          <w:szCs w:val="24"/>
        </w:rPr>
        <w:t>. Po realizacji zamówienia Wykonawca przedstawia fakturę.</w:t>
      </w:r>
    </w:p>
    <w:p w:rsidR="001E3DCC" w:rsidRPr="009D388C" w:rsidRDefault="001E3DCC" w:rsidP="009D388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D388C">
        <w:rPr>
          <w:rFonts w:cs="Arial"/>
          <w:b/>
          <w:sz w:val="24"/>
          <w:szCs w:val="24"/>
        </w:rPr>
        <w:t>§ 3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1. Zamawiającemu przysługuje prawo zgłaszania zastrzeżeń, co do jakości wykonanej usługi,</w:t>
      </w:r>
      <w:r w:rsidR="009D388C">
        <w:rPr>
          <w:rFonts w:cs="Arial"/>
          <w:sz w:val="24"/>
          <w:szCs w:val="24"/>
        </w:rPr>
        <w:t xml:space="preserve"> </w:t>
      </w:r>
      <w:r w:rsidR="00334AAE">
        <w:rPr>
          <w:rFonts w:cs="Arial"/>
          <w:sz w:val="24"/>
          <w:szCs w:val="24"/>
        </w:rPr>
        <w:t>głó</w:t>
      </w:r>
      <w:r w:rsidRPr="001E3DCC">
        <w:rPr>
          <w:rFonts w:cs="Arial"/>
          <w:sz w:val="24"/>
          <w:szCs w:val="24"/>
        </w:rPr>
        <w:t xml:space="preserve">wnie jakości druku i ilustracji, staranności przycięcia brzegów </w:t>
      </w:r>
      <w:r w:rsidR="009D388C">
        <w:rPr>
          <w:rFonts w:cs="Arial"/>
          <w:sz w:val="24"/>
          <w:szCs w:val="24"/>
        </w:rPr>
        <w:t xml:space="preserve">czasopism i </w:t>
      </w:r>
      <w:r w:rsidRPr="001E3DCC">
        <w:rPr>
          <w:rFonts w:cs="Arial"/>
          <w:sz w:val="24"/>
          <w:szCs w:val="24"/>
        </w:rPr>
        <w:t>książek oraz staranności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klejenia grzbietów, a także innych. Zastrzeżenie te winny być zgłoszone w terminie 7 dni od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wykonania usługi.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2. Wykonawca zobowiązuje się niezwłocznie, nie później niż w ciągu 3 dni roboczych, wymienić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wadliwie wykonane wydruki lub dostarczyć brakujące ilości.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3. Odbiór jakościowy będzie następował poprzez sprawdzenie jakości losowo wybranych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egzemplarzy.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4. Nie ujawnienie wad nakładu w toku czynności odbioru opisanym w ust.</w:t>
      </w:r>
      <w:r w:rsidR="00440A43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3</w:t>
      </w:r>
      <w:r w:rsidR="005F1F16">
        <w:rPr>
          <w:rFonts w:cs="Arial"/>
          <w:sz w:val="24"/>
          <w:szCs w:val="24"/>
        </w:rPr>
        <w:t>,</w:t>
      </w:r>
      <w:r w:rsidRPr="001E3DCC">
        <w:rPr>
          <w:rFonts w:cs="Arial"/>
          <w:sz w:val="24"/>
          <w:szCs w:val="24"/>
        </w:rPr>
        <w:t xml:space="preserve"> nie wyklucza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złożenia przez Zamawiającego reklamacji w późniejszym terminie.</w:t>
      </w:r>
    </w:p>
    <w:p w:rsidR="001E3DCC" w:rsidRPr="009D388C" w:rsidRDefault="001E3DCC" w:rsidP="009D388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D388C">
        <w:rPr>
          <w:rFonts w:cs="Arial"/>
          <w:b/>
          <w:sz w:val="24"/>
          <w:szCs w:val="24"/>
        </w:rPr>
        <w:t>§ 4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1. W przypadku opóźnienia w realizacji każdej z zamawianych usług Zamawiający naliczy karę umowną w</w:t>
      </w:r>
      <w:r w:rsidR="005F1F16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1E3DCC">
        <w:rPr>
          <w:rFonts w:cs="Arial"/>
          <w:sz w:val="24"/>
          <w:szCs w:val="24"/>
        </w:rPr>
        <w:t>wysokości 0,5 % wartości brutto tego zamówienia za każdy dzień opóźnienia.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2. W przypadku dwukrotnego opóźnienia w realizacji usług Zamawiający może umowę rozwiązać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bez okresu wypowiedzenia, ze skutkiem natychmiastowym.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3. Zamawiającemu przysługuje prawo dochodzenia odszkodowania przenoszącego wysokość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zastrzeżonych kar umownych.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lastRenderedPageBreak/>
        <w:t>4. Zamawiającemu przysługuje prawo potrącenia zastrzeżonych kar z wynagrodzenia należnego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Wykonawcy.</w:t>
      </w:r>
    </w:p>
    <w:p w:rsidR="001E3DCC" w:rsidRPr="009D388C" w:rsidRDefault="001E3DCC" w:rsidP="009D388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D388C">
        <w:rPr>
          <w:rFonts w:cs="Arial"/>
          <w:b/>
          <w:sz w:val="24"/>
          <w:szCs w:val="24"/>
        </w:rPr>
        <w:t>§ 5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1. Zamawiający przewiduje możliwość dokonania zmian w umowie na poniższych warunkach: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- w przypadku zmiany stawki podatku VAT przez władzę ustawodawczą w trakcie trwania umowy,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wynikającej ze zmiany ustawy o podatku od towarów i usług oraz podatku akcyzowym,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- w przypadku wystąpienia siły wyższej lub innych nadzwyczajnych zdarzeń, uniemożliwiających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wykonanie zamówienia w terminie umownym lub</w:t>
      </w:r>
      <w:r w:rsidR="009D388C">
        <w:rPr>
          <w:rFonts w:cs="Arial"/>
          <w:sz w:val="24"/>
          <w:szCs w:val="24"/>
        </w:rPr>
        <w:t xml:space="preserve"> powodującej zmianę jej zakresu,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- w przypadku działań osób trzecich, uniemożliwiających terminowego wykonania zamówienia, które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to działania nie są konsekwencją winy którejkolwiek ze stron,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- zmiany terminu realizacji umowy ze względu na wystąpienie okoliczności z przyczyn leżących po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stronie Zamawiającego, w szczególności sytuacja finansowa, zdolności płatnicze lub warunki</w:t>
      </w:r>
      <w:r w:rsidR="009D388C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 xml:space="preserve">organizacyjne, nie dających się przewidzieć przed zawarciem </w:t>
      </w:r>
      <w:r w:rsidR="00FC482A">
        <w:rPr>
          <w:rFonts w:cs="Arial"/>
          <w:sz w:val="24"/>
          <w:szCs w:val="24"/>
        </w:rPr>
        <w:t>umowy lub z powodu siły wyższej.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2. Powyższe zmiany wymagają dla swej ważności formy pisemnej w postaci aneksu.</w:t>
      </w:r>
    </w:p>
    <w:p w:rsidR="001E3DCC" w:rsidRPr="009D388C" w:rsidRDefault="001E3DCC" w:rsidP="009D388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D388C">
        <w:rPr>
          <w:rFonts w:cs="Arial"/>
          <w:b/>
          <w:sz w:val="24"/>
          <w:szCs w:val="24"/>
        </w:rPr>
        <w:t>§ 6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Umowę zawiera się od dnia ……… r. do ……., tj. na okres 24 miesięcy.</w:t>
      </w:r>
    </w:p>
    <w:p w:rsidR="001E3DCC" w:rsidRPr="009D388C" w:rsidRDefault="001E3DCC" w:rsidP="009D388C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9D388C">
        <w:rPr>
          <w:rFonts w:cs="Arial"/>
          <w:b/>
          <w:sz w:val="24"/>
          <w:szCs w:val="24"/>
        </w:rPr>
        <w:t>§ 7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1. W sprawach nie uregulowanych w umowie mają zastosowanie odpowiednie przepisy Kodeksu</w:t>
      </w:r>
      <w:r w:rsidR="00FC482A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cywilnego.</w:t>
      </w:r>
    </w:p>
    <w:p w:rsidR="001E3DCC" w:rsidRP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2. Wszelkie zmiany niniejszej umowy wymagają dla swej ważności zachowania formy pisemnej</w:t>
      </w:r>
      <w:r w:rsidR="00490F04">
        <w:rPr>
          <w:rFonts w:cs="Arial"/>
          <w:sz w:val="24"/>
          <w:szCs w:val="24"/>
        </w:rPr>
        <w:t xml:space="preserve"> </w:t>
      </w:r>
      <w:r w:rsidRPr="001E3DCC">
        <w:rPr>
          <w:rFonts w:cs="Arial"/>
          <w:sz w:val="24"/>
          <w:szCs w:val="24"/>
        </w:rPr>
        <w:t>pod rygorem nieważności.</w:t>
      </w:r>
    </w:p>
    <w:p w:rsidR="001E3DCC" w:rsidRPr="001E3DCC" w:rsidRDefault="00FC482A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1E3DCC" w:rsidRPr="001E3DCC">
        <w:rPr>
          <w:rFonts w:cs="Arial"/>
          <w:sz w:val="24"/>
          <w:szCs w:val="24"/>
        </w:rPr>
        <w:t>. Spory, jakie mogą wynikać z realizacji niniejszej umowy, strony poddają rozstrzygnięciu</w:t>
      </w:r>
      <w:r w:rsidR="00490F04">
        <w:rPr>
          <w:rFonts w:cs="Arial"/>
          <w:sz w:val="24"/>
          <w:szCs w:val="24"/>
        </w:rPr>
        <w:t xml:space="preserve"> p</w:t>
      </w:r>
      <w:r>
        <w:rPr>
          <w:rFonts w:cs="Arial"/>
          <w:sz w:val="24"/>
          <w:szCs w:val="24"/>
        </w:rPr>
        <w:t>rzez Sąd właściwy rzeczowo dla siedziby Zamawiającego.</w:t>
      </w:r>
    </w:p>
    <w:p w:rsidR="001E3DCC" w:rsidRPr="00FC482A" w:rsidRDefault="001E3DCC" w:rsidP="00FC482A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FC482A">
        <w:rPr>
          <w:rFonts w:cs="Arial"/>
          <w:b/>
          <w:sz w:val="24"/>
          <w:szCs w:val="24"/>
        </w:rPr>
        <w:t>§ 8</w:t>
      </w:r>
    </w:p>
    <w:p w:rsidR="001E3DCC" w:rsidRDefault="001E3DCC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3DCC">
        <w:rPr>
          <w:rFonts w:cs="Arial"/>
          <w:sz w:val="24"/>
          <w:szCs w:val="24"/>
        </w:rPr>
        <w:t>Umowę sporządzono w dwóch jednobrzmiących egzemplarzach, po jednym dla każdej ze stron.</w:t>
      </w:r>
    </w:p>
    <w:p w:rsidR="00E508BA" w:rsidRDefault="00E508BA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E508BA" w:rsidRPr="001E3DCC" w:rsidRDefault="00E508BA" w:rsidP="001E3DC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FB515D" w:rsidRPr="001E3DCC" w:rsidRDefault="001E3DCC" w:rsidP="001E3DCC">
      <w:pPr>
        <w:spacing w:after="0" w:line="360" w:lineRule="auto"/>
        <w:jc w:val="both"/>
        <w:rPr>
          <w:sz w:val="24"/>
          <w:szCs w:val="24"/>
        </w:rPr>
      </w:pPr>
      <w:r w:rsidRPr="001E3DCC">
        <w:rPr>
          <w:rFonts w:cs="Arial"/>
          <w:sz w:val="24"/>
          <w:szCs w:val="24"/>
        </w:rPr>
        <w:t>ZAMAWIAJĄCY</w:t>
      </w:r>
      <w:r w:rsidR="00FC482A"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  <w:r w:rsidRPr="001E3DCC">
        <w:rPr>
          <w:rFonts w:cs="Arial"/>
          <w:sz w:val="24"/>
          <w:szCs w:val="24"/>
        </w:rPr>
        <w:t xml:space="preserve"> WYKONAWCA</w:t>
      </w:r>
    </w:p>
    <w:sectPr w:rsidR="00FB515D" w:rsidRPr="001E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E0DBA"/>
    <w:multiLevelType w:val="hybridMultilevel"/>
    <w:tmpl w:val="4D646FD2"/>
    <w:lvl w:ilvl="0" w:tplc="DABE4714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CC"/>
    <w:rsid w:val="001E3DCC"/>
    <w:rsid w:val="00334AAE"/>
    <w:rsid w:val="003D11DB"/>
    <w:rsid w:val="00440A43"/>
    <w:rsid w:val="00490F04"/>
    <w:rsid w:val="00575269"/>
    <w:rsid w:val="005F1F16"/>
    <w:rsid w:val="00655AF6"/>
    <w:rsid w:val="00736094"/>
    <w:rsid w:val="00766385"/>
    <w:rsid w:val="007F0AD5"/>
    <w:rsid w:val="00830425"/>
    <w:rsid w:val="008B25BE"/>
    <w:rsid w:val="009D388C"/>
    <w:rsid w:val="00B0403F"/>
    <w:rsid w:val="00E508BA"/>
    <w:rsid w:val="00EB669B"/>
    <w:rsid w:val="00F24A48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308F-C3E7-4930-85C6-08DBA70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Anna Golonko</cp:lastModifiedBy>
  <cp:revision>14</cp:revision>
  <dcterms:created xsi:type="dcterms:W3CDTF">2016-02-18T10:54:00Z</dcterms:created>
  <dcterms:modified xsi:type="dcterms:W3CDTF">2016-02-18T12:38:00Z</dcterms:modified>
</cp:coreProperties>
</file>